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74"/>
        <w:gridCol w:w="4533"/>
        <w:gridCol w:w="4810"/>
      </w:tblGrid>
      <w:tr w:rsidR="001251AF" w:rsidRPr="008F64BB" w14:paraId="6904CFC9" w14:textId="77777777" w:rsidTr="00CD4ED8">
        <w:tc>
          <w:tcPr>
            <w:tcW w:w="567" w:type="dxa"/>
          </w:tcPr>
          <w:p w14:paraId="02134DD2" w14:textId="77777777" w:rsidR="001251AF" w:rsidRPr="008F64BB" w:rsidRDefault="001251AF" w:rsidP="001251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FA7382F" w14:textId="31C8DEAD" w:rsidR="001251AF" w:rsidRPr="008F64BB" w:rsidRDefault="001251AF" w:rsidP="008F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>Приказ Минэкономразвития России от 28.01.2021 N 34 "Об утверждении Перечня несоответствий заявителя критериям аккредитации, которые при осуществлении аккредитации влекут за собой отказ в аккредитации, и Перечня несоответствий аккредитованного лица требованиям законодательства Российской Федерации к деятельности аккредитованных лиц, влекущих за собой приостановление действия аккредитации" (Зарегистрировано в Минюсте России 31.03.2021 N 62949)</w:t>
            </w:r>
          </w:p>
        </w:tc>
        <w:tc>
          <w:tcPr>
            <w:tcW w:w="4814" w:type="dxa"/>
          </w:tcPr>
          <w:p w14:paraId="1D2329BC" w14:textId="3784FD50" w:rsidR="001251AF" w:rsidRPr="008F64BB" w:rsidRDefault="001251AF" w:rsidP="008F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>Проект Об утверждении Перечня несоответствий заявителя критериям аккредитации, которые при осуществлении аккредитации влекут за собой отказ в аккредитации, и Перечня несоответствий аккредитованного лица требованиям законодательства Российской Федерации к деятельности аккредитованных лиц, влекущих за собой приостановление действия аккредитации.</w:t>
            </w:r>
          </w:p>
        </w:tc>
      </w:tr>
      <w:tr w:rsidR="001251AF" w:rsidRPr="008F64BB" w14:paraId="7903D145" w14:textId="77777777" w:rsidTr="00CD4ED8">
        <w:tc>
          <w:tcPr>
            <w:tcW w:w="567" w:type="dxa"/>
          </w:tcPr>
          <w:p w14:paraId="5C50681C" w14:textId="77777777" w:rsidR="001251AF" w:rsidRPr="008F64BB" w:rsidRDefault="001251AF" w:rsidP="0012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A43E96" w14:textId="399D22E4" w:rsidR="001251AF" w:rsidRPr="008F64BB" w:rsidRDefault="001251AF" w:rsidP="0012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</w:p>
        </w:tc>
        <w:tc>
          <w:tcPr>
            <w:tcW w:w="4814" w:type="dxa"/>
          </w:tcPr>
          <w:p w14:paraId="50020843" w14:textId="0C82E418" w:rsidR="001251AF" w:rsidRPr="008F64BB" w:rsidRDefault="001251AF" w:rsidP="0012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>стало</w:t>
            </w:r>
          </w:p>
        </w:tc>
      </w:tr>
      <w:tr w:rsidR="00CD4ED8" w:rsidRPr="008F64BB" w14:paraId="12D6CCDF" w14:textId="77777777" w:rsidTr="00F96FD1">
        <w:tc>
          <w:tcPr>
            <w:tcW w:w="9917" w:type="dxa"/>
            <w:gridSpan w:val="3"/>
          </w:tcPr>
          <w:p w14:paraId="13014112" w14:textId="6C2D54F6" w:rsidR="00CD4ED8" w:rsidRDefault="00CD4ED8" w:rsidP="00CD4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Приложение N 1</w:t>
            </w:r>
          </w:p>
          <w:p w14:paraId="786C9A7C" w14:textId="0E3143C3" w:rsidR="00CD4ED8" w:rsidRPr="00CD4ED8" w:rsidRDefault="00CD4ED8" w:rsidP="00C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14:paraId="796F82D3" w14:textId="77777777" w:rsidR="00CD4ED8" w:rsidRPr="00CD4ED8" w:rsidRDefault="00CD4ED8" w:rsidP="00C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НЕСООТВЕТСТВИЙ ЗАЯВИТЕЛЯ КРИТЕРИЯМ АККРЕДИТАЦИИ,</w:t>
            </w:r>
          </w:p>
          <w:p w14:paraId="45FADB8D" w14:textId="77777777" w:rsidR="00CD4ED8" w:rsidRPr="00CD4ED8" w:rsidRDefault="00CD4ED8" w:rsidP="00CD4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КОТОРЫЕ ПРИ ОСУЩЕСТВЛЕНИИ АККРЕДИТАЦИИ ВЛЕКУТ ЗА СОБОЙ</w:t>
            </w:r>
          </w:p>
          <w:p w14:paraId="23CD377F" w14:textId="43C596A6" w:rsidR="00CD4ED8" w:rsidRPr="008F64BB" w:rsidRDefault="00CD4ED8" w:rsidP="00CD4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ОТКАЗ В АККРЕДИТАЦИИ</w:t>
            </w:r>
          </w:p>
        </w:tc>
      </w:tr>
      <w:tr w:rsidR="001251AF" w:rsidRPr="008F64BB" w14:paraId="7CF93606" w14:textId="77777777" w:rsidTr="00CD4ED8">
        <w:tc>
          <w:tcPr>
            <w:tcW w:w="567" w:type="dxa"/>
          </w:tcPr>
          <w:p w14:paraId="6982B6A7" w14:textId="019725FC" w:rsidR="001251AF" w:rsidRPr="008F64BB" w:rsidRDefault="005516B5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51AF" w:rsidRPr="008F64B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536" w:type="dxa"/>
          </w:tcPr>
          <w:p w14:paraId="78E7B453" w14:textId="77777777" w:rsidR="001251AF" w:rsidRPr="008F64BB" w:rsidRDefault="001251AF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>1. Несоблюдение заявителем установленных законодательством Российской Федерации требований к:</w:t>
            </w:r>
          </w:p>
          <w:p w14:paraId="44AB29A3" w14:textId="77777777" w:rsidR="008F64BB" w:rsidRPr="008F64BB" w:rsidRDefault="001251AF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>работникам согласно подпункту 4.1, абзацам первому и второму подпункта 4.2, подпунктам 4.3, 4.4, 5.1 - 5.4, 9.2, 9.3, 24.1, абзацам первому и второму подпункта 24.2, подпунктам 24.3, 24.7.1, 24.7.2.1, 24.7.2.2, 24.8, 29.1, абзацам первому и второму подпункта 29.2, подпунктам 29.3, 34.1, 34.3, пунктам 41, 42, подпунктам "а" и "е" пункта 55 критериев аккредитации и перечня документов, подтверждающих соответствие заявителя, аккредитованного лица критериям аккредитации, утвержденных приказом Минэкономразвития России от 26 октября 2020 г. N 707 (зарегистрирован Минюстом России 16 ноября 2020 г., регистрационный N 60907) с изменениями, внесенными приказом Минэкономразвития России от 30 декабря 2020 г. N 877 (зарегистрирован Минюстом России 29 января 2021 г., регистрационный N 62281) (далее - Критерии аккредитации)</w:t>
            </w:r>
            <w:r w:rsidR="008F64BB" w:rsidRPr="008F64BB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случае, если несоблюдение заявителем установленных требований к работникам не относится к отдельным позициям области аккредитации и не устранено сокращением области аккредитации в соответствии с частью 22.1 статьи 17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6977; 2018, N 31, ст. 4851) (далее - Федеральный закон N 412-ФЗ), а также при отсутствии иных работников, соответствующих установленным требованиям, по части области аккредитации, по которой установлены несоответствия);</w:t>
            </w:r>
          </w:p>
          <w:p w14:paraId="22804997" w14:textId="75691DF7" w:rsidR="001251AF" w:rsidRPr="008F64BB" w:rsidRDefault="008F64BB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>руководителю, его заместителю согласно абзацу третьему подпункта 4.2, абзацу третьему подпункта 24.2, подпункту 24.7.2.3, абзацу третьему подпункта 29.2, подпункту 34.2 Критериев аккредитации.</w:t>
            </w:r>
          </w:p>
        </w:tc>
        <w:tc>
          <w:tcPr>
            <w:tcW w:w="4814" w:type="dxa"/>
          </w:tcPr>
          <w:p w14:paraId="0D6FBC70" w14:textId="77777777" w:rsidR="008F64BB" w:rsidRPr="008F64BB" w:rsidRDefault="008F64BB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>1. Несоблюдение заявителем установленных законодательством Российской Федерации требований к:</w:t>
            </w:r>
          </w:p>
          <w:p w14:paraId="22A6B138" w14:textId="77777777" w:rsidR="008F64BB" w:rsidRPr="008F64BB" w:rsidRDefault="008F64BB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работникам согласно подпункту 4.1, абзацам первому и второму подпункта 4.2, подпунктам 4.3, 4.4, 5.1 - 5.3, 9.2, 9.3, 24.1, абзацам первому и второму подпункта 24.2, подпунктам 24.3, 24.7.1, 24.7.2.1, 24.7.2.2, 24.8, 29.1, абзацам первому и второму подпункта 29.2, подпунктам 29.3, 34.1, 34.3, пунктам 41 - 42, подпунктам «а» и «е» пункта 55 критериев аккредитации и перечня документов, подтверждающих соответствие заявителя, аккредитованного лица критериям аккредитации, утвержденных приказом Минэкономразвития России </w:t>
            </w:r>
          </w:p>
          <w:p w14:paraId="6FE96C3C" w14:textId="77777777" w:rsidR="008F64BB" w:rsidRPr="008F64BB" w:rsidRDefault="008F64BB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 xml:space="preserve">‎от 26 октября 2020 г. № 707 (зарегистрирован Минюстом России 16 ноября </w:t>
            </w:r>
          </w:p>
          <w:p w14:paraId="6263A43D" w14:textId="4D63B8DB" w:rsidR="008F64BB" w:rsidRPr="008F64BB" w:rsidRDefault="008F64BB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 xml:space="preserve">‎2020 г., регистрационный № 60907) с изменениями, внесенными приказом Минэкономразвития России от 30 декабря 2020 г. № 877 (зарегистрирован Минюстом России 29 января 2021 г., регистрационный № 62281), от 29 октября 2021 г. № 657 (зарегистрирован Минюстом России 30 ноября 2021 г., регистрационный № 66068), </w:t>
            </w:r>
            <w:r w:rsidRPr="008F64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 23 января 2023 г. № 24 (зарегистрирован Минюстом России 20 марта 2023 г., регистрационный номер № 72626) </w:t>
            </w: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>‎(далее - Критерии аккредитации)</w:t>
            </w: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 xml:space="preserve">(в случае, если несоблюдение заявителем установленных требований к работникам не относится к отдельным позициям области аккредитации и не устранено сокращением области аккредитации </w:t>
            </w:r>
            <w:r w:rsidRPr="008F64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‎в соответствии с пунктом 43 Правил осуществления аккредитации </w:t>
            </w:r>
          </w:p>
          <w:p w14:paraId="23A0B0DF" w14:textId="77777777" w:rsidR="008F64BB" w:rsidRPr="008F64BB" w:rsidRDefault="008F64BB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‎в национальной системе аккредитации, утвержденных постановлением Правительства Российской Федерации от 26 ноября 2021 г. № 2050 </w:t>
            </w:r>
          </w:p>
          <w:p w14:paraId="66AE2663" w14:textId="77777777" w:rsidR="008F64BB" w:rsidRPr="008F64BB" w:rsidRDefault="008F64BB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‎«Об утверждении Правил осуществления аккредитации в национальной системе аккредитации, Правил проведения процедуры подтверждения компетентности аккредитованного лица, Правил внесения изменений в сведения </w:t>
            </w:r>
          </w:p>
          <w:p w14:paraId="420399D4" w14:textId="77777777" w:rsidR="008F64BB" w:rsidRPr="008F64BB" w:rsidRDefault="008F64BB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‎об аккредитованном лице, содержащиеся в реестре аккредитованных лиц </w:t>
            </w:r>
          </w:p>
          <w:p w14:paraId="1F312924" w14:textId="77777777" w:rsidR="008F64BB" w:rsidRPr="008F64BB" w:rsidRDefault="008F64BB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‎и предусмотренные пунктами 7 и 8 части 1 статьи 21 Федерального закона </w:t>
            </w:r>
          </w:p>
          <w:p w14:paraId="3C041CB9" w14:textId="77777777" w:rsidR="008F64BB" w:rsidRPr="008F64BB" w:rsidRDefault="008F64BB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‎«Об аккредитации в национальной системе аккредитации», Правил рассмотрения заявления аккредитованного лица о прекращении действия </w:t>
            </w:r>
            <w:r w:rsidRPr="008F64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аккредитации и принятия национальным органом по аккредитации решения </w:t>
            </w:r>
          </w:p>
          <w:p w14:paraId="04CECC76" w14:textId="77777777" w:rsidR="008F64BB" w:rsidRPr="008F64BB" w:rsidRDefault="008F64BB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‎о прекращении действия аккредитации, об изменении и признании утратившими силу некоторых актов и отдельных положений некоторых актов Правительства Российской Федерации» (далее – Правила осуществления аккредитации </w:t>
            </w:r>
          </w:p>
          <w:p w14:paraId="0C8689E3" w14:textId="77777777" w:rsidR="008F64BB" w:rsidRPr="008F64BB" w:rsidRDefault="008F64BB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‎в национальной системе аккредитации), а также при отсутствии иных работников, соответствующих установленным требованиям, по части области аккредитации, по которой установлены несоответствия);</w:t>
            </w:r>
          </w:p>
          <w:p w14:paraId="2E93F3B5" w14:textId="48B86B21" w:rsidR="001251AF" w:rsidRPr="008F64BB" w:rsidRDefault="008F64BB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>руководителю, его заместителю согласно абзацу третьему подпункта 4.2, абзацу третьему подпункта 24.2, подпункту 24.7.2.3, абзацу третьему подпункта 29.2, подпункту 34.2 Критериев аккредитации.</w:t>
            </w:r>
          </w:p>
        </w:tc>
      </w:tr>
      <w:tr w:rsidR="001251AF" w:rsidRPr="008F64BB" w14:paraId="0DC4F1EE" w14:textId="77777777" w:rsidTr="00CD4ED8">
        <w:tc>
          <w:tcPr>
            <w:tcW w:w="567" w:type="dxa"/>
          </w:tcPr>
          <w:p w14:paraId="3E96940C" w14:textId="6D6E444E" w:rsidR="001251AF" w:rsidRPr="008F64BB" w:rsidRDefault="005516B5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8F64BB" w:rsidRPr="008F64B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536" w:type="dxa"/>
          </w:tcPr>
          <w:p w14:paraId="7F9A8B1F" w14:textId="517038E1" w:rsidR="001251AF" w:rsidRPr="008F64BB" w:rsidRDefault="008F64BB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>2. Несоблюдение заявителем установленных требований к помещениям, оборудованию, техническим средствам и иным материальным ресурсам заявителя, в том числе по наличию по месту (местам) осуществления деятельности в заявленной области аккредитации (местам осуществления временных работ) помещений, оборудования, средств измерений, стандартных образцов, эталонов единиц величин, соответствующих требованиям законодательства Российской Федерации об обеспечении единства измерений, технических средств и иных материальных ресурсов, необходимых для выполнения работ в соответствии с заявленной областью аккредитации, согласно подпунктам 4.5, 24.4, 29.5, 34.4, пунктам 43 и 44 Критериев аккредитации (в случае, если несоблюдение заявителем установленных требований к помещениям, оборудованию, техническим средствам и иным материальным ресурсам не относится к отдельным позициям области аккредитации и не устранено сокращением области аккредитации в соответствии с частью 22.1 статьи 17 Федерального закона N 412-ФЗ, а также при отсутствии иных помещений, оборудования, технических средств и материальных ресурсов, соответствующих установленным требованиям, необходимых для выполнения работ по части заявленной области аккредитации, по которой установлены несоответствия,</w:t>
            </w:r>
            <w:r w:rsidRPr="008F64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за исключением случаев, когда несоблюдение установленных требований к помещениям связано с отсутствием документов, подтверждающих право собственности или иное законное основание, предусматривающее право владения и пользования).</w:t>
            </w:r>
          </w:p>
        </w:tc>
        <w:tc>
          <w:tcPr>
            <w:tcW w:w="4814" w:type="dxa"/>
          </w:tcPr>
          <w:p w14:paraId="37A1EF13" w14:textId="77777777" w:rsidR="008F64BB" w:rsidRPr="008F64BB" w:rsidRDefault="008F64BB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 xml:space="preserve">2. Несоблюдение заявителем установленных требований к помещениям, оборудованию, техническим средствам и иным материальным ресурсам заявителя, в том числе по наличию по месту (местам) осуществления деятельности в заявленной области аккредитации (местам осуществления временных работ) помещений, оборудования, средств измерений, стандартных образцов, эталонов единиц величин, соответствующих требованиям законодательства Российской Федерации об обеспечении единства измерений, технических средств и иных материальных ресурсов, необходимых </w:t>
            </w:r>
          </w:p>
          <w:p w14:paraId="66D829B5" w14:textId="5A5D8B6F" w:rsidR="001251AF" w:rsidRPr="008F64BB" w:rsidRDefault="008F64BB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 xml:space="preserve">‎для выполнения работ в соответствии с заявленной областью аккредитации, согласно подпунктам 4.5, 24.4, 29.5, 34.4, пунктам 43 и 44 Критериев аккредитации (в случае, если несоблюдение заявителем установленных требований к помещениям, оборудованию, техническим средствам и иным материальным ресурсам не относится к отдельным позициям области аккредитации и не устранено сокращением области аккредитации </w:t>
            </w:r>
            <w:r w:rsidRPr="008F64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 соответствии с пунктом 43 Правил осуществления аккредитации в национальной системе аккредитации </w:t>
            </w:r>
            <w:r w:rsidRPr="008F64BB">
              <w:rPr>
                <w:rFonts w:ascii="Times New Roman" w:hAnsi="Times New Roman" w:cs="Times New Roman"/>
                <w:sz w:val="20"/>
                <w:szCs w:val="20"/>
              </w:rPr>
              <w:t>, а также при отсутствии иных помещений, оборудования, технических средств и материальных ресурсов, соответствующих установленным требованиям, необходимых для выполнения работ по части заявленной области аккредитации, по которой установлены несоответствия).</w:t>
            </w:r>
          </w:p>
        </w:tc>
      </w:tr>
      <w:tr w:rsidR="001251AF" w:rsidRPr="008F64BB" w14:paraId="531D28E2" w14:textId="77777777" w:rsidTr="00CD4ED8">
        <w:tc>
          <w:tcPr>
            <w:tcW w:w="567" w:type="dxa"/>
          </w:tcPr>
          <w:p w14:paraId="564706AF" w14:textId="29986B18" w:rsidR="001251AF" w:rsidRPr="008F64BB" w:rsidRDefault="005516B5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3CB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536" w:type="dxa"/>
          </w:tcPr>
          <w:p w14:paraId="5781DD86" w14:textId="544B057F" w:rsidR="001251AF" w:rsidRPr="008F64BB" w:rsidRDefault="009E3CB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 xml:space="preserve">3. Несоблюдение заявителем требований нормативных правовых актов, документов в области стандартизации, правил и методов исследований (испытаний) и измерений, методик (методов) измерений и иных документов, устанавливающих требования к работам (услугам), в том числе правил отбора образцов (проб), документов, устанавливающих требования к подтверждению соответствия и объектам подтверждения соответствия, документов, устанавливающих требования к проведению </w:t>
            </w:r>
            <w:r w:rsidRPr="009E3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инспекций, документов, устанавливающих требования к работам (услугам) в области обеспечения единства измерений, и иных документов, в соответствии с областью аккредитации согласно подпункту 4.6, пунктам 6 - 8, подпункту 9.1, пунктам 10 - 16, 18, подпунктам 23.1 - 23.3, 24.5, пункту 25, подпункту 29.4, пунктам 32, 33, подпункту 34.5, пункту 40 Критериев аккредитации (в случае, если несоблюдение заявителем данных требований связано с несоблюдением требований системы менеджмента качества, не относится к отдельным позициям области аккредитации и не устранено путем сокращения области аккредитации в соответствии с частью 22.1 статьи 17 Федерального закона N 412-ФЗ).</w:t>
            </w:r>
          </w:p>
        </w:tc>
        <w:tc>
          <w:tcPr>
            <w:tcW w:w="4814" w:type="dxa"/>
          </w:tcPr>
          <w:p w14:paraId="6847F769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Несоблюдение заявителем требований нормативных правовых актов, документов в области стандартизации, правил и методов исследований (испытаний) и измерений, методик (методов) измерений и иных документов, устанавливающих требования к работам (услугам), в том числе правил отбора образцов (проб), документов, устанавливающих требования к подтверждению соответствия и объектам подтверждения соответствия, документов, устанавливающих требования к проведению инспекций, документов, </w:t>
            </w:r>
            <w:r w:rsidRPr="009E3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устанавливающих требования к работам (услугам) в области обеспечения единства измерений, и иных документов, в соответствии с областью аккредитации согласно подпункту 4.6, пунктам 6 - 8, подпункту 9.1, </w:t>
            </w:r>
          </w:p>
          <w:p w14:paraId="2C1C4203" w14:textId="12C53EE9" w:rsidR="001251AF" w:rsidRPr="008F64BB" w:rsidRDefault="009E3CB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>‎</w:t>
            </w:r>
            <w:r w:rsidRPr="009E3C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пунктам 10 - 16(1), </w:t>
            </w: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>18, подпунктам 23.1 - 23.4, 24.5, пункту 25</w:t>
            </w:r>
            <w:r w:rsidRPr="009E3C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подпунктам 27(2).1 – 27(2).3, подпунктам 28.1, 28.2, </w:t>
            </w: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>подпункту 29.4</w:t>
            </w:r>
            <w:r w:rsidRPr="009E3C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пунктам 31(1) - 33, </w:t>
            </w: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 xml:space="preserve">подпункту 34.5, пункту 40 Критериев аккредитации (в случае, если несоблюдение заявителем данных требований связано с несоблюдением требований системы менеджмента качества, не относится к отдельным позициям области аккредитации и не устранено путем сокращения области аккредитации </w:t>
            </w:r>
            <w:r w:rsidRPr="009E3C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соответствии с пунктом 43 Правил осуществления аккредитации ‎в национальной системе аккредитации).</w:t>
            </w:r>
          </w:p>
        </w:tc>
      </w:tr>
      <w:tr w:rsidR="001251AF" w:rsidRPr="008F64BB" w14:paraId="48C9ECF0" w14:textId="77777777" w:rsidTr="00CD4ED8">
        <w:tc>
          <w:tcPr>
            <w:tcW w:w="567" w:type="dxa"/>
          </w:tcPr>
          <w:p w14:paraId="6C6F0FE2" w14:textId="63DE21B3" w:rsidR="001251AF" w:rsidRPr="008F64BB" w:rsidRDefault="005516B5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9E3CB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536" w:type="dxa"/>
          </w:tcPr>
          <w:p w14:paraId="20B63DFF" w14:textId="4CBA5915" w:rsidR="001251AF" w:rsidRPr="008F64BB" w:rsidRDefault="009E3CB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>5. Несоблюдение заявителем требований системы управления документацией (правил документооборота) в соответствии с заявленной областью аккредитации согласно подпунктам 4.8, 24.6, 29.8, подпунктам "г", "и" и "к" подпункта 46.7 Критериев аккредитации.</w:t>
            </w:r>
          </w:p>
        </w:tc>
        <w:tc>
          <w:tcPr>
            <w:tcW w:w="4814" w:type="dxa"/>
          </w:tcPr>
          <w:p w14:paraId="36AD8E78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>5. Несоблюдение заявителем:</w:t>
            </w:r>
          </w:p>
          <w:p w14:paraId="3B3F7181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22886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а) правил резервного копирования и восстановления документов; </w:t>
            </w:r>
          </w:p>
          <w:p w14:paraId="64095B2B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FB6D31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б) правил хранения и архивирования документов, предусматривающих хранение архива документов, относящихся к проведению работ в области аккредитации по месту (местам) осуществления деятельности, на бумажных носителях и (или) в форме электронных документов, подписанных усиленной квалифицированной электронной подписью;</w:t>
            </w:r>
          </w:p>
          <w:p w14:paraId="2998D236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A751597" w14:textId="66C51A30" w:rsidR="001251AF" w:rsidRPr="008F64BB" w:rsidRDefault="009E3CB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в) правил систематизации и ведения архива документов, в том числе условий передачи документов в архив, условий выдачи документов из архива, сроков хранения в архиве документов (групп документов), правил регистрации документов, поступающих в архив, условий хранения документов.</w:t>
            </w:r>
          </w:p>
        </w:tc>
      </w:tr>
      <w:tr w:rsidR="001251AF" w:rsidRPr="008F64BB" w14:paraId="4975578D" w14:textId="77777777" w:rsidTr="00CD4ED8">
        <w:tc>
          <w:tcPr>
            <w:tcW w:w="567" w:type="dxa"/>
          </w:tcPr>
          <w:p w14:paraId="41DA74C6" w14:textId="1D906650" w:rsidR="001251AF" w:rsidRPr="008F64BB" w:rsidRDefault="005516B5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</w:t>
            </w:r>
          </w:p>
        </w:tc>
        <w:tc>
          <w:tcPr>
            <w:tcW w:w="4536" w:type="dxa"/>
          </w:tcPr>
          <w:p w14:paraId="714BD0F4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>6. Отсутствие у заявителей - юридических лиц, индивидуальных предпринимателей, выполняющих работы и (или) оказывающих услуги по обеспечению единства измерений в сфере государственного регулирования:</w:t>
            </w:r>
          </w:p>
          <w:p w14:paraId="049C1934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>трех документов (проектов документов), устанавливающих соответствие (несоответствие) методик измерений в заявленной области аккредитации установленным метрологическим требованиям с приложением результатов экспериментальных и теоретических исследований (отчетов об аттестации), согласно пункту 49 Критериев аккредитации;</w:t>
            </w:r>
          </w:p>
          <w:p w14:paraId="737F9D67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>трех заключений (проектов заключений), подготовленных по результатам метрологической экспертизы, согласно пункту 54 Критериев аккредитации;</w:t>
            </w:r>
          </w:p>
          <w:p w14:paraId="05939E0A" w14:textId="01C67D7F" w:rsidR="001251AF" w:rsidRPr="008F64BB" w:rsidRDefault="009E3CB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 xml:space="preserve">по месту (местам) осуществления деятельности в заявленной области аккредитации подтверждений внедрения, и (или) соблюдения отдельных элементов системы менеджмента качества, и (или) осуществления запланированных мероприятий согласно подпунктам 46.1 - 46.22, пунктам 48, 50 - 53, подпунктам "б" - "д", "ж" пункта 55 Критериев аккредитации, устанавливаемое на заседании комиссии, образованной в соответствии с частью 1.1 статьи 8 Федерального закона от 28 декабря </w:t>
            </w:r>
            <w:r w:rsidRPr="009E3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г. N 412-ФЗ "Об аккредитации в национальной системе аккредитации" (Собрание законодательства Российской Федерации, 2013, N 52, ст. 6977; 2018, N 31, ст. 4851) (далее - Федеральный закон N 412-ФЗ) и (или) Порядком проведения проверки экспертного заключения, акта выездной экспертизы, акта экспертизы на предмет соответствия требованиям законодательства Российской Федерации об аккредитации в национальной системе аккредитации, утвержденным приказом Минэкономразвития России от 23 мая 2014 г. N 293 (зарегистрирован Минюстом России 4 июля 2014 г., регистрационный N 32977) с изменениями, внесенными приказом Минэкономразвития России от 29 ноября 2016 г. N 764 (зарегистрирован Минюстом России 16 февраля 2017 г., регистрационный N 45676) (в случае, если несоблюдение заявителем данных требований не относится к отдельным позициям области аккредитации и не устранено путем сокращения области аккредитации в соответствии с частью 22.1 статьи 17 Федерального закона N 412-ФЗ).</w:t>
            </w:r>
          </w:p>
        </w:tc>
        <w:tc>
          <w:tcPr>
            <w:tcW w:w="4814" w:type="dxa"/>
          </w:tcPr>
          <w:p w14:paraId="0A8DA386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Отсутствие у заявителей - юридических лиц, индивидуальных предпринимателей, выполняющих работы и (или) оказывающих услуги </w:t>
            </w:r>
          </w:p>
          <w:p w14:paraId="76C713C2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>‎по обеспечению единства измерений в сфере государственного регулирования:</w:t>
            </w:r>
          </w:p>
          <w:p w14:paraId="4E4DEFA3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F2B4A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требований к управлению оборудованием (непроведение обязательных мероприятий, предусмотренных требованиями нормативной документации, руководств по эксплуатации и иных документов, устанавливающих требования к управлению оборудованием);</w:t>
            </w:r>
          </w:p>
          <w:p w14:paraId="585C7F03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F817AB7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правил мониторинга и контроля показателей внешних условий </w:t>
            </w:r>
          </w:p>
          <w:p w14:paraId="554DBC82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‎в соответствии с требованиями нормативной документации, руководств </w:t>
            </w:r>
          </w:p>
          <w:p w14:paraId="2245B526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‎по эксплуатации и иных документов, устанавливающих требования </w:t>
            </w:r>
          </w:p>
          <w:p w14:paraId="67433830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‎к управлению оборудованием;</w:t>
            </w:r>
          </w:p>
          <w:p w14:paraId="18CF6AEC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59F45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 xml:space="preserve">трех документов (проектов документов), устанавливающих соответствие (несоответствие) методик измерений в заявленной области аккредитации установленным метрологическим требованиям с приложением результатов экспериментальных и теоретических исследований </w:t>
            </w:r>
            <w:r w:rsidRPr="009E3C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(отчетов об аттестации), согласно пункту 49 Критериев аккредитации;</w:t>
            </w:r>
          </w:p>
          <w:p w14:paraId="51FC1B77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698AB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>трех заключений (проектов заключений), подготовленных по результатам метрологической экспертизы, согласно пункту 54 Критериев аккредитации;</w:t>
            </w:r>
          </w:p>
          <w:p w14:paraId="2B0BBC4D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3AA30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 xml:space="preserve">по месту (местам) осуществления деятельности в заявленной области аккредитации подтверждений внедрения, и (или) соблюдения отдельных элементов системы менеджмента качества, и (или) осуществления запланированных мероприятий согласно подпунктам 46.1 - 46.22, пунктам 48, </w:t>
            </w:r>
          </w:p>
          <w:p w14:paraId="4AE4F9EF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 xml:space="preserve">‎50 - 53, подпунктам «б» - «д», «ж» пункта 55 Критериев аккредитации, устанавливаемое на заседании комиссии, образованной в соответствии с частью 1.1 статьи 8 Федерального закона от 28 декабря 2013 г. № 412-ФЗ </w:t>
            </w:r>
          </w:p>
          <w:p w14:paraId="4D552176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 xml:space="preserve">‎«Об аккредитации в национальной системе аккредитации» </w:t>
            </w:r>
          </w:p>
          <w:p w14:paraId="55F18B53" w14:textId="77777777" w:rsidR="009E3CB8" w:rsidRPr="00520B55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 xml:space="preserve">‎(далее - Федеральный закон № 412-ФЗ) </w:t>
            </w:r>
            <w:r w:rsidRPr="00520B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 (или) Порядком рассмотрения экспертного заключения, акта выездной экспертизы, акта экспертизы на предмет соответствия требованиям законодательства Российской Федерации </w:t>
            </w:r>
          </w:p>
          <w:p w14:paraId="2E7AD8BA" w14:textId="77777777" w:rsidR="009E3CB8" w:rsidRPr="00520B55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0B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‎об аккредитации в национальной системе аккредитации, утвержденным приказом Минэкономразвития России от 29 октября 2021 г. № 657 «О порядке заполнения форм заявлений об аккредитации, о расширении области аккредитации, о проведении процедуры подтверждения компетентности аккредитованного лица, о внесении изменений в сведения реестра аккредитованных лиц, о прекращении действия аккредитации, перечне прилагаемых к указанным заявлениям документов, сведений и требований к ним, методике отбора экспертов по аккредитации для выполнения работ в области аккредитации, порядке формирования экспертной группы, порядке заполнения форм и перечней сведений, содержащихся в экспертном заключении, акте выездной экспертизы, акте экспертизы, порядке рассмотрения экспертного заключения, акта выездной экспертизы, акта экспертизы на предмет соответствия требованиям законодательства Российской Федерации </w:t>
            </w:r>
          </w:p>
          <w:p w14:paraId="39D92ECA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B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‎об аккредитации в национальной системе аккредитации, а также внесении изменений в некоторые приказы Минэкономразвития России по вопросам аккредитации в национальной системе аккредитации» (зарегистрирован Минюстом России 30 ноября 2021 г., регистрационный № 66068) </w:t>
            </w: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 xml:space="preserve">(в случае, </w:t>
            </w:r>
          </w:p>
          <w:p w14:paraId="5BE4BF57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CB8">
              <w:rPr>
                <w:rFonts w:ascii="Times New Roman" w:hAnsi="Times New Roman" w:cs="Times New Roman"/>
                <w:sz w:val="20"/>
                <w:szCs w:val="20"/>
              </w:rPr>
              <w:t xml:space="preserve">‎если несоблюдение заявителем данных требований не относится к отдельным позициям области аккредитации и не устранено путем сокращения области аккредитации </w:t>
            </w:r>
            <w:r w:rsidRPr="00520B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соответствии с пунктом 43 Правил осуществления аккредитации в национальной системе аккредитации).</w:t>
            </w:r>
          </w:p>
          <w:p w14:paraId="718D6324" w14:textId="77777777" w:rsidR="009E3CB8" w:rsidRPr="009E3CB8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1438E" w14:textId="77777777" w:rsidR="009E3CB8" w:rsidRPr="00520B55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0B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6.1 Отсутствие у заявителя – органа по сертификации, выполняющего работы по подтверждению соответствия гражданского и служебного оружия </w:t>
            </w:r>
          </w:p>
          <w:p w14:paraId="0F297295" w14:textId="77777777" w:rsidR="009E3CB8" w:rsidRPr="00520B55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0B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‎и патронов к нему лицензии на осуществление деятельности по разработке, производству, испытанию, ремонту и утилизации гражданского и служебного оружия и основных частей огнестрельного оружия, разработке, производству, испытанию, утилизации патронов к гражданскому и служебному оружию </w:t>
            </w:r>
          </w:p>
          <w:p w14:paraId="441D895B" w14:textId="77777777" w:rsidR="009E3CB8" w:rsidRPr="00520B55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0B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‎и составных частей патронов и разрешения на хранение оружия, согласно подпунктам 5.5.1 и 5.5.2.</w:t>
            </w:r>
          </w:p>
          <w:p w14:paraId="3C2B4FFC" w14:textId="77777777" w:rsidR="009E3CB8" w:rsidRPr="00520B55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4A84DE9" w14:textId="77777777" w:rsidR="009E3CB8" w:rsidRPr="00520B55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0B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6.2 Отсутствие у испытательных лабораторий (центров), выполняющих работы по исследованиям (испытаниям) и измерениям гражданского </w:t>
            </w:r>
          </w:p>
          <w:p w14:paraId="27C1DBE8" w14:textId="77777777" w:rsidR="009E3CB8" w:rsidRPr="00520B55" w:rsidRDefault="009E3CB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0B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‎и служебного оружия и патронов к нему лицензии на осуществление деятельности по разработке, производству, испытанию, ремонту и утилизации гражданского и служебного оружия и основных частей огнестрельного оружия, разработке, производству, испытанию, утилизации патронов к гражданскому </w:t>
            </w:r>
          </w:p>
          <w:p w14:paraId="0B2299DD" w14:textId="531E1B36" w:rsidR="001251AF" w:rsidRPr="008F64BB" w:rsidRDefault="009E3CB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B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‎и служебному оружию и составных частей патронов и разрешения на хранение оружия, согласно подпунктам 5.5.1 и 5.5.2.</w:t>
            </w:r>
          </w:p>
        </w:tc>
      </w:tr>
      <w:tr w:rsidR="001251AF" w:rsidRPr="008F64BB" w14:paraId="36F5FC3F" w14:textId="77777777" w:rsidTr="00CD4ED8">
        <w:tc>
          <w:tcPr>
            <w:tcW w:w="567" w:type="dxa"/>
          </w:tcPr>
          <w:p w14:paraId="50EE42F6" w14:textId="14957605" w:rsidR="001251AF" w:rsidRPr="008F64BB" w:rsidRDefault="005516B5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п.7</w:t>
            </w:r>
          </w:p>
        </w:tc>
        <w:tc>
          <w:tcPr>
            <w:tcW w:w="4536" w:type="dxa"/>
          </w:tcPr>
          <w:p w14:paraId="6BC76465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 xml:space="preserve">7. Отсутствие подтверждения </w:t>
            </w: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внедрения и (или</w:t>
            </w: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) соблюдения в деятельности заявителя по месту (местам) осуществления деятельности в области аккредитации отдельных требований национальных стандартов Российской Федерации и документов международных организаций в области аккредитации в целях обеспечения ими соответствия Критериям аккредитации (в случае, если несоблюдение заявителем данных требований не относится к отдельным позициям области аккредитации и не устранено путем сокращения области аккредитации в соответствии с частью 22.1 статьи 17 Федерального закона N 412-ФЗ), а именно:</w:t>
            </w:r>
          </w:p>
          <w:p w14:paraId="46F13D0B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358C5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пункта 6, подпунктов 7.2, 7.4 - 7.7, пункта 8 ГОСТ ISO/IEC 17025-2019 "Общие требования к компетентности испытательных и калибровочных лабораторий", который утвержден и введен в действие приказом Росстандарта от 15 июля 2019 г. N 385-ст "О введении в действие межгосударственного стандарта" &lt;1&gt;;</w:t>
            </w:r>
          </w:p>
          <w:p w14:paraId="0D5174EE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08FF8F81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&lt;1&gt; М.: Стандартинформ, 2019.</w:t>
            </w:r>
          </w:p>
          <w:p w14:paraId="4F30EE73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8A086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пункта 6, подпунктов 7.1 - 7.3, пункта 8 ГОСТ Р ИСО/МЭК 17020-2012 "Оценка соответствия. Требования к работе различных типов органов инспекции", который утвержден и введен в действие приказом Росстандарта от 29 ноября 2012 г. N 1673-ст "Об утверждении национального стандарта Российской Федерации" &lt;2&gt;;</w:t>
            </w:r>
          </w:p>
          <w:p w14:paraId="4E72F9FD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2BED396D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&lt;2&gt; М.: Стандартинформ, 2013.</w:t>
            </w:r>
          </w:p>
          <w:p w14:paraId="46C0CE42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594A3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 xml:space="preserve">пунктов 6 - 8 ГОСТ Р ИСО/МЭК 17065-2012 "Оценка соответствия. Требования к органам по сертификации продукции, процессов и услуг", который утвержден и введен в действие приказом Росстандарта от 21 декабря 2012 г. N 1941-ст "Об </w:t>
            </w:r>
            <w:r w:rsidRPr="00CD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национального стандарта Российской Федерации" &lt;3&gt;;</w:t>
            </w:r>
          </w:p>
          <w:p w14:paraId="6A14292C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227C75D9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&lt;3&gt; М.: Стандартинформ, 2014.</w:t>
            </w:r>
          </w:p>
          <w:p w14:paraId="1BC1B8C9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ABE46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пункта 7, подпунктов 9.1 - 9.5, 9.9, пункта 10 ГОСТ Р ИСО/МЭК 17021-1-2017 "Оценка соответствия. Требования к органам, проводящим аудит и сертификацию систем менеджмента. Часть 1. Требования", который утвержден и введен в действие приказом Росстандарта от 4 июля 2017 г. N 640-ст "Об утверждении национального стандарта Российской Федерации" &lt;4&gt;;</w:t>
            </w:r>
          </w:p>
          <w:p w14:paraId="6FC279AA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12C260E0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&lt;4&gt; М.: Стандартинформ, 2017.</w:t>
            </w:r>
          </w:p>
          <w:p w14:paraId="460B3D6D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06673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подпунктов 4.2, 4.3, 4.4.1, 4.6, 4.7, пункта 5 ГОСТ ISO/IEC 17043-2013 "Межгосударственный стандарт. Оценка соответствия. Основные требования к проведению проверки квалификации", который утвержден и введен в действие приказом Росстандарта от 22 ноября 2013 г. N 1941-ст "О введении в действие межгосударственного стандарта" &lt;5&gt;;</w:t>
            </w:r>
          </w:p>
          <w:p w14:paraId="19A71A2E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3AA4065E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&lt;5&gt; М.: Стандартинформ, 2014.</w:t>
            </w:r>
          </w:p>
          <w:p w14:paraId="41950BB5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EE424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пункта 6, подпунктов 7.1, 7.2, 7.4.1, пункта 8, подпунктов 9.1 - 9.4, пункта 10 ГОСТ Р ИСО/МЭК 17024-2017 "Оценка соответствия. Общие требования к органам, проводящим сертификацию персонала", который утвержден и введен в действие приказом Росстандарта от 5 июля 2017 г. N 645-ст "Об утверждении национального стандарта Российской Федерации" &lt;6&gt;;</w:t>
            </w:r>
          </w:p>
          <w:p w14:paraId="20B2F433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0C4F0812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&lt;6&gt; М.: Стандартинформ, 2017.</w:t>
            </w:r>
          </w:p>
          <w:p w14:paraId="4EF54F37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CBF0F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подпунктов 4.13, 4.14.2, 4.14.7, 5.1.1, 5.1.2, 5.1.6, 5.1.7, 5.2, 5.3, 5.4.2, 5.4.4, 5.5 и 5.6 ГОСТ Р ИСО 15189-2015 "Лаборатории медицинские. Частные требования к качеству и компетентности", который утвержден и введен в действие приказом Росстандарта от 27 апреля 2015 г. N 297-ст "Об утверждении национального стандарта" &lt;7&gt;;</w:t>
            </w:r>
          </w:p>
          <w:p w14:paraId="1C6A6044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37FBE4EC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&lt;7&gt; М.: Стандартинформ, 2015.</w:t>
            </w:r>
          </w:p>
          <w:p w14:paraId="558A11DE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C4D36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подпунктов 6.1 - 6.6, 7.3 - 7.4, 8.6, пункта 12 ГОСТ Р ИСО 14065-2014 "Газы парниковые. Требования к органам по валидации и верификации парниковых газов для их применения при аккредитации или других формах признания", который утвержден и введен в действие приказом Росстандарта от 26 ноября 2014 г. N 1869-ст "Об утверждении национального стандарта" &lt;8&gt;.</w:t>
            </w:r>
          </w:p>
          <w:p w14:paraId="1A8AE91C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35AC92C4" w14:textId="5E1D9E81" w:rsidR="001251AF" w:rsidRPr="008F64BB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&lt;8&gt; М.: Стандартинформ, 2015.</w:t>
            </w:r>
          </w:p>
        </w:tc>
        <w:tc>
          <w:tcPr>
            <w:tcW w:w="4814" w:type="dxa"/>
          </w:tcPr>
          <w:p w14:paraId="65B5BC8A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Отсутствие подтверждения соблюдения в деятельности заявителя </w:t>
            </w:r>
          </w:p>
          <w:p w14:paraId="080EE3EF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 xml:space="preserve">‎по месту (местам) осуществления деятельности в области аккредитации отдельных требований национальных стандартов Российской Федерации </w:t>
            </w:r>
          </w:p>
          <w:p w14:paraId="3E4B0D95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 xml:space="preserve">‎и документов международных организаций в области аккредитации в целях обеспечения ими соответствия Критериям аккредитации (в случае, если несоблюдение заявителем данных требований не относится к отдельным позициям области аккредитации и не устранено путем сокращения области аккредитации </w:t>
            </w:r>
            <w:r w:rsidRPr="00CD4E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 соответствии с пунктом 43 Правил осуществления аккредитации в национальной системе аккредитации), </w:t>
            </w: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а именно:</w:t>
            </w:r>
          </w:p>
          <w:p w14:paraId="6054EB16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BA2A7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подпунктов 6.1, 6.2.1 – 6.2.3, 6.2.5, 6.3 - 6.6, 7.2 - 7.7, пункта 8 ГОСТ ISO/IEC 17025-2019 </w:t>
            </w: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 xml:space="preserve">«Общие требования к компетентности испытательных </w:t>
            </w:r>
          </w:p>
          <w:p w14:paraId="032BBD95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‎и калибровочных лабораторий», который утвержден и введен в действие приказом Росстандарта от 15 июля 2019 г. № 385-ст «О введении в действие межгосударственного стандарта»;</w:t>
            </w:r>
          </w:p>
          <w:p w14:paraId="4014B999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C391F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39B8249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620EC76" w14:textId="4F78427D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подпунктов 6.1.1 - 6.1.3, 6.1.5 – 6.1.13, 6.2, 7.1 – 7.6, пункта 8 ГОСТ Р ИСО/МЭК 17020-2012 </w:t>
            </w: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«Оценка соответствия. Требования к работе различных типов органов инспекции», который утвержден и введен в действие приказом Росстандарта от 29 ноября 2012 г. № 1673-ст «Об утверждении национального стандарта Российской Федерации»;</w:t>
            </w:r>
          </w:p>
          <w:p w14:paraId="681C5F74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4B709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57731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894AA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6D742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пункта 6, подпунктов 7.1 – 7.6, 7.9, 7.12, пункта 8 ГОСТ Р ИСО/МЭК 17065-2012 </w:t>
            </w: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 xml:space="preserve">«Оценка соответствия. Требования к органам по сертификации продукции, процессов и услуг», который утвержден и </w:t>
            </w:r>
            <w:r w:rsidRPr="00CD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 в действие приказом Росстандарта от 21 декабря 2012 г. № 1941-ст «Об утверждении национального стандарта Российской Федерации»;</w:t>
            </w:r>
          </w:p>
          <w:p w14:paraId="06FCCAF5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76804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C662E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2D386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подпунктов 7.1, 7.2.1 – 7.2.2, 7.2.4 - 7.2.11, 7.3 – 7.5, 9.1 – 9.6, пункта 10 ГОСТ Р ИСО/МЭК 17021-1-2017 </w:t>
            </w: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 xml:space="preserve">«Оценка соответствия. Требования к органам, проводящим аудит и сертификацию систем менеджмента. Часть 1. Требования», который утвержден и введен в действие приказом Росстандарта от 4 июля </w:t>
            </w:r>
          </w:p>
          <w:p w14:paraId="26799033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‎2017 г. № 640-ст «Об утверждении национального стандарта Российской Федерации»;</w:t>
            </w:r>
          </w:p>
          <w:p w14:paraId="209DCA2C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30375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8921E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1C510" w14:textId="67287BF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подпунктов 4.1 – 4.5, 4.6 – 4.7, пункта 5 ГОСТ ISO/IEC 17043-2013 </w:t>
            </w: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«Межгосударственный стандарт. Оценка соответствия. Основные требования к проведению проверки квалификации», который утвержден и введен в действие приказом Росстандарта от 22 ноября 2013 г. № 1941-ст «О введении в действие межгосударственного стандарта»;</w:t>
            </w:r>
          </w:p>
          <w:p w14:paraId="21D1D0CE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B516B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C1133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42816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пункта 6, подпунктов 7.1, 7.4, пункта 8, подпунктов 9.1 - 9.4, 9.7 – 9.9, пункта 10 ГОСТ Р ИСО/МЭК 17024-2017 </w:t>
            </w: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 xml:space="preserve">«Оценка соответствия. Общие требования к органам, проводящим сертификацию персонала», который утвержден и введен в действие приказом Росстандарта от 5 июля 2017 г. </w:t>
            </w:r>
          </w:p>
          <w:p w14:paraId="16C27EC7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‎№ 645-ст «Об утверждении национального стандарта Российской Федерации»;</w:t>
            </w:r>
          </w:p>
          <w:p w14:paraId="3E866745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2C949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B432E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E175A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486C7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пунктов 4-5 ГОСТ Р ИСО 15189-2015 </w:t>
            </w: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«Лаборатории медицинские. Частные требования к качеству и компетентности», который утвержден и введен в действие приказом Росстандарта от 27 апреля 2015 г. № 297-ст </w:t>
            </w:r>
          </w:p>
          <w:p w14:paraId="0B23496D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t>‎«Об утверждении национального стандарта»;</w:t>
            </w:r>
          </w:p>
          <w:p w14:paraId="63C498DC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15BB9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D678D" w14:textId="77777777" w:rsidR="00CD4ED8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449D5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92DF4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подпункта 6.1, пунктов 7 – 10, подпункта 11.1 ГОСТ Р ИСО 14065-2022. «Общие принципы и требования к органам по валидации и верификации экологической информации», который утвержден и введен в действие приказом Федерального агентства по техническому регулированию и метрологии </w:t>
            </w:r>
          </w:p>
          <w:p w14:paraId="2ED4B10C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‎от 25 октября 2022 г. № 1187-ст «Об утверждении национального стандарта Российской Федерации»;</w:t>
            </w:r>
          </w:p>
          <w:p w14:paraId="3098F72C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F1658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подпункта 6.1, пунктов 7 - 9 ГОСТ Р ИСО/МЭК 17029-2022 «Оценка соответствия. Общие принципы и требования к органам по валидации </w:t>
            </w:r>
          </w:p>
          <w:p w14:paraId="30191320" w14:textId="77777777" w:rsidR="00CD4ED8" w:rsidRPr="00CD4ED8" w:rsidRDefault="00CD4ED8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‎</w:t>
            </w:r>
            <w:r w:rsidRPr="00CD4E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 верификации», утвержденного и введенного в действие приказом Федерального агентства по техническому регулированию и метрологии </w:t>
            </w:r>
          </w:p>
          <w:p w14:paraId="38873B2D" w14:textId="4CFF6E7E" w:rsidR="001251AF" w:rsidRPr="008F64BB" w:rsidRDefault="00CD4ED8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E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‎от 19 сентября 2022 г. № 953-ст «Об утверждении национального стандарта Российской Федерации».</w:t>
            </w:r>
          </w:p>
        </w:tc>
      </w:tr>
      <w:tr w:rsidR="001C4C02" w:rsidRPr="008F64BB" w14:paraId="16E2223B" w14:textId="77777777" w:rsidTr="000B5E77">
        <w:tc>
          <w:tcPr>
            <w:tcW w:w="9917" w:type="dxa"/>
            <w:gridSpan w:val="3"/>
          </w:tcPr>
          <w:p w14:paraId="41052D38" w14:textId="5891930C" w:rsidR="001C4C02" w:rsidRDefault="001C4C02" w:rsidP="001C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N 2</w:t>
            </w:r>
          </w:p>
          <w:p w14:paraId="2FE6A1C9" w14:textId="4BD4E294" w:rsidR="001C4C02" w:rsidRPr="001C4C02" w:rsidRDefault="001C4C02" w:rsidP="001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14:paraId="3DD97137" w14:textId="77777777" w:rsidR="001C4C02" w:rsidRPr="001C4C02" w:rsidRDefault="001C4C02" w:rsidP="001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НЕСООТВЕТСТВИЙ АККРЕДИТОВАННОГО ЛИЦА ТРЕБОВАНИЯМ</w:t>
            </w:r>
          </w:p>
          <w:p w14:paraId="59D9129C" w14:textId="77777777" w:rsidR="001C4C02" w:rsidRPr="001C4C02" w:rsidRDefault="001C4C02" w:rsidP="001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ЗАКОНОДАТЕЛЬСТВА РОССИЙСКОЙ ФЕДЕРАЦИИ К ДЕЯТЕЛЬНОСТИ</w:t>
            </w:r>
          </w:p>
          <w:p w14:paraId="77ABDD62" w14:textId="77777777" w:rsidR="001C4C02" w:rsidRPr="001C4C02" w:rsidRDefault="001C4C02" w:rsidP="001C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АККРЕДИТОВАННЫХ ЛИЦ, ВЛЕКУЩИХ ЗА СОБОЙ ПРИОСТАНОВЛЕНИЕ</w:t>
            </w:r>
          </w:p>
          <w:p w14:paraId="600ABC2E" w14:textId="1758FC54" w:rsidR="001C4C02" w:rsidRPr="008F64BB" w:rsidRDefault="001C4C02" w:rsidP="001C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ДЕЙСТВИЯ АККРЕДИТАЦИИ</w:t>
            </w:r>
          </w:p>
        </w:tc>
      </w:tr>
      <w:tr w:rsidR="00CD4ED8" w:rsidRPr="008F64BB" w14:paraId="49F9A932" w14:textId="77777777" w:rsidTr="00CD4ED8">
        <w:tc>
          <w:tcPr>
            <w:tcW w:w="567" w:type="dxa"/>
          </w:tcPr>
          <w:p w14:paraId="21FC8F6A" w14:textId="4DE170AC" w:rsidR="00CD4ED8" w:rsidRPr="008F64BB" w:rsidRDefault="005516B5" w:rsidP="0012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</w:t>
            </w:r>
          </w:p>
        </w:tc>
        <w:tc>
          <w:tcPr>
            <w:tcW w:w="4536" w:type="dxa"/>
          </w:tcPr>
          <w:p w14:paraId="65D19998" w14:textId="77777777" w:rsidR="001C4C02" w:rsidRPr="001C4C02" w:rsidRDefault="001C4C02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1. Несоблюдение аккредитованным лицом установленных законодательством Российской Федерации требований к:</w:t>
            </w:r>
          </w:p>
          <w:p w14:paraId="34FE3EFA" w14:textId="77777777" w:rsidR="001C4C02" w:rsidRPr="001C4C02" w:rsidRDefault="001C4C02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работникам согласно подпункту 4.1, абзацам первому и второму подпункта 4.2, подпунктам 4.3, 4.4, 5.1 - 5.4, 9.2, 9.3, 24.1, абзацам первому и второму подпункта 24.2, подпунктам 24.3, 24.7.1, 24.7.2.1, 24.7.2.2, 24.8, 29.1, абзацам первому и второму подпункта 29.2, подпунктам 29.3, 34.1, 34.3, пунктам 41, 42, подпунктам "а" и "е" пункта 55 критериев аккредитации и перечня документов, подтверждающих соответствие заявителя, аккредитованного лица критериям аккредитации, утвержденных приказом Минэкономразвития России от 26 октября 2020 г. N 707 "Об утверждении критериев аккредитации и перечня документов, подтверждающих соответствие заявителя, аккредитованного лица критериям аккредитации" (зарегистрирован Минюстом России 16 ноября 2020 г., регистрационный N 60907) с изменениями, внесенными приказом Минэкономразвития России от 30 декабря 2020 г. N 877 (зарегистрирован Минюстом России 29 января 2021 г., регистрационный N 62281) (далее - Критерии аккредитации) (при отсутствии иных работников, соответствующих установленным требованиям, по части утвержденной области аккредитации, по которой установлены несоответствия);</w:t>
            </w:r>
          </w:p>
          <w:p w14:paraId="71168CE1" w14:textId="18C2BFBC" w:rsidR="00CD4ED8" w:rsidRPr="008F64BB" w:rsidRDefault="001C4C02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руководителю, его заместителю согласно абзацу третьему подпункта 4.2, абзацу третьему подпункта 24.2, подпункту 24.7.2.3, абзацу третьему подпункта 29.2, подпункту 34.2 Критериев аккредитации.</w:t>
            </w:r>
          </w:p>
        </w:tc>
        <w:tc>
          <w:tcPr>
            <w:tcW w:w="4814" w:type="dxa"/>
          </w:tcPr>
          <w:p w14:paraId="70C51058" w14:textId="77777777" w:rsidR="001C4C02" w:rsidRPr="001C4C02" w:rsidRDefault="001C4C02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1. Несоблюдение заявителем установленных законодательством Российской Федерации требований к:</w:t>
            </w:r>
          </w:p>
          <w:p w14:paraId="49D99C6D" w14:textId="77777777" w:rsidR="001C4C02" w:rsidRPr="001C4C02" w:rsidRDefault="001C4C02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работникам согласно подпункту 4.1, абзацам первому и второму подпункта 4.2, подпунктам 4.3, 4.4, 5.1 - 5.3, 9.2, 9.3, 24.1, абзацам первому и второму подпункта 24.2, подпунктам 24.3, 24.7.1, 24.7.2.1, 24.7.2.2, 24.8, 29.1, абзацам первому и второму подпункта 29.2, подпунктам 29.3, 34.1, 34.3, пунктам 41 - 42, подпунктам «а» и «е» пункта 55 критериев аккредитации и перечня документов, подтверждающих соответствие заявителя, аккредитованного лица критериям аккредитации, утвержденных приказом Минэкономразвития России </w:t>
            </w:r>
          </w:p>
          <w:p w14:paraId="3C52E627" w14:textId="77777777" w:rsidR="001C4C02" w:rsidRPr="001C4C02" w:rsidRDefault="001C4C02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 xml:space="preserve">‎от 26 октября 2020 г. № 707 «Об утверждении критериев аккредитации и перечня документов, подтверждающих соответствие заявителя, аккредитованного лица критериям аккредитации» (зарегистрирован Минюстом России 16 ноября </w:t>
            </w:r>
          </w:p>
          <w:p w14:paraId="535436DD" w14:textId="77777777" w:rsidR="001C4C02" w:rsidRPr="001C4C02" w:rsidRDefault="001C4C02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 xml:space="preserve">‎2020 г., регистрационный № 60907) с изменениями, внесенными приказом Минэкономразвития России от 30 декабря 2020 г. № 877 (зарегистрирован Минюстом России 29 января 2021 г., регистрационный № 62281), от 29 октября 2021 г. № 657 (зарегистрирован Минюстом России 30 ноября 2021 г., регистрационный № 66068), </w:t>
            </w:r>
            <w:r w:rsidRPr="001C4C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 23 января 2023 г. № 24 (зарегистрирован Минюстом России 20 марта 2023 г., регистрационный номер № 72626) </w:t>
            </w:r>
          </w:p>
          <w:p w14:paraId="60C9AE2D" w14:textId="77777777" w:rsidR="001C4C02" w:rsidRPr="001C4C02" w:rsidRDefault="001C4C02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‎(далее - Критерии аккредитации) </w:t>
            </w: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(при отсутствии иных работников, соответствующих установленным требованиям, по части утвержденной области аккредитации, по которой установлены несоответствия);</w:t>
            </w:r>
          </w:p>
          <w:p w14:paraId="0927767F" w14:textId="101BD2E8" w:rsidR="00CD4ED8" w:rsidRPr="008F64BB" w:rsidRDefault="001C4C02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руководителю, его заместителю согласно абзацу третьему подпункта 4.2, абзацу третьему подпункта 24.2, подпункту 24.7.2.3, абзацу третьему подпункта 29.2, подпункту 34.2 Критериев аккредитации.</w:t>
            </w:r>
          </w:p>
        </w:tc>
      </w:tr>
      <w:tr w:rsidR="005516B5" w:rsidRPr="008F64BB" w14:paraId="7BB37090" w14:textId="77777777" w:rsidTr="00CD4ED8">
        <w:tc>
          <w:tcPr>
            <w:tcW w:w="567" w:type="dxa"/>
          </w:tcPr>
          <w:p w14:paraId="75ED5E59" w14:textId="231DE6A9" w:rsidR="005516B5" w:rsidRDefault="005516B5" w:rsidP="0012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2E498288" w14:textId="145AA39A" w:rsidR="005516B5" w:rsidRPr="001C4C02" w:rsidRDefault="005516B5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sz w:val="20"/>
                <w:szCs w:val="20"/>
              </w:rPr>
              <w:t xml:space="preserve">2. Несоблюдение аккредитованным лицом установленных требований к помещениям, оборудованию, техническим средствам и иным материальным ресурсам заявителя, в том числе по наличию по месту (местам) осуществления деятельности в заявленной области аккредитации (местам осуществления временных работ) помещений, оборудования, средств измерений, стандартных образцов, эталонов единиц величин, соответствующих требованиям законодательства Российской Федерации об обеспечении единства измерений, технических средств и иных материальных ресурсов, необходимых для выполнения работ в соответствии с заявленной областью аккредитации, согласно подпунктам 4.5, </w:t>
            </w:r>
            <w:r w:rsidRPr="00551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24.4, 29.5, 34.4, пунктам 43 и 44 Критериев аккредитации (при отсутствии иного оборудования, технических средств и материальных ресурсов, соответствующих установленным требованиям, необходимых для выполнения работ по части утвержденной области аккредитации, по которой установлены несоответствия, </w:t>
            </w:r>
            <w:r w:rsidRPr="005516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 исключением случаев, когда несоблюдение установленных требований к помещениям связано с отсутствием документов, подтверждающих право собственности или иное законное основание, предусматривающее право владения и пользования).</w:t>
            </w:r>
          </w:p>
        </w:tc>
        <w:tc>
          <w:tcPr>
            <w:tcW w:w="4814" w:type="dxa"/>
          </w:tcPr>
          <w:p w14:paraId="745075C4" w14:textId="77777777" w:rsidR="005516B5" w:rsidRPr="005516B5" w:rsidRDefault="005516B5" w:rsidP="00551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Несоблюдение аккредитованным лицом установленных требований </w:t>
            </w:r>
          </w:p>
          <w:p w14:paraId="4DC2CC2D" w14:textId="77777777" w:rsidR="005516B5" w:rsidRPr="005516B5" w:rsidRDefault="005516B5" w:rsidP="00551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sz w:val="20"/>
                <w:szCs w:val="20"/>
              </w:rPr>
              <w:t xml:space="preserve">‎к помещениям, оборудованию, техническим средствам и иным материальным ресурсам заявителя, в том числе по наличию по месту (местам) осуществления деятельности в заявленной области аккредитации (местам осуществления временных работ) помещений, оборудования, средств измерений, стандартных образцов, эталонов единиц величин, соответствующих требованиям законодательства Российской Федерации об обеспечении единства измерений, технических средств и иных материальных ресурсов, необходимых для выполнения работ в соответствии с заявленной областью аккредитации, согласно подпунктам 4.5, </w:t>
            </w:r>
            <w:r w:rsidRPr="005516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24.4, 29.5, 34.4, пунктам 43 и 44 Критериев аккредитации (при отсутствии иного оборудования, технических средств </w:t>
            </w:r>
          </w:p>
          <w:p w14:paraId="55215B2B" w14:textId="451FAA72" w:rsidR="005516B5" w:rsidRPr="001C4C02" w:rsidRDefault="005516B5" w:rsidP="0055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sz w:val="20"/>
                <w:szCs w:val="20"/>
              </w:rPr>
              <w:t>‎и материальных ресурсов, соответствующих установленным требованиям, необходимых для выполнения работ по части утвержденной области аккредитации, по которой установлены несоответствия).</w:t>
            </w:r>
          </w:p>
        </w:tc>
      </w:tr>
      <w:tr w:rsidR="00CD4ED8" w:rsidRPr="008F64BB" w14:paraId="4729A0AC" w14:textId="77777777" w:rsidTr="00CD4ED8">
        <w:tc>
          <w:tcPr>
            <w:tcW w:w="567" w:type="dxa"/>
          </w:tcPr>
          <w:p w14:paraId="699FB056" w14:textId="1E3A0A2C" w:rsidR="00CD4ED8" w:rsidRPr="008F64BB" w:rsidRDefault="005516B5" w:rsidP="0012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п.3</w:t>
            </w:r>
          </w:p>
        </w:tc>
        <w:tc>
          <w:tcPr>
            <w:tcW w:w="4536" w:type="dxa"/>
          </w:tcPr>
          <w:p w14:paraId="2E3CC37C" w14:textId="45C22A03" w:rsidR="00CD4ED8" w:rsidRPr="008F64BB" w:rsidRDefault="001C4C02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3. Несоблюдение аккредитованным лицом требований нормативных правовых актов, документов в области стандартизации, правил и методов исследований (испытаний) и измерений, методик (методов) измерений и иных документов, устанавливающих требования к работам (услугам), в том числе правил отбора образцов (проб), документов, устанавливающих требования к подтверждению соответствия и объектам подтверждения соответствия, документов, устанавливающих требования к проведению инспекций, документов, устанавливающих требования к работам (услугам) в области обеспечения единства измерений, и иных документов, в соответствии с областью аккредитации согласно подпункту 4.6, пунктам 6 - 8, подпункту 9.1, пунктам 10 - 16, 18, подпунктам 23.1 - 23.3, 24.5, пункту 25, подпункту 29.4, пунктам 32, 33, подпункту 34.5, пункту 40 Критериев аккредитации.</w:t>
            </w:r>
          </w:p>
        </w:tc>
        <w:tc>
          <w:tcPr>
            <w:tcW w:w="4814" w:type="dxa"/>
          </w:tcPr>
          <w:p w14:paraId="7E22B249" w14:textId="77777777" w:rsidR="001C4C02" w:rsidRPr="001C4C02" w:rsidRDefault="001C4C02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 xml:space="preserve">3. Несоблюдение аккредитованным лицом требований нормативных правовых актов, документов в области стандартизации, правил и методов исследований (испытаний) и измерений, методик (методов) измерений и иных документов, устанавливающих требования к работам (услугам), в том числе правил отбора образцов (проб), документов, устанавливающих требования </w:t>
            </w:r>
          </w:p>
          <w:p w14:paraId="141EA3CB" w14:textId="77777777" w:rsidR="001C4C02" w:rsidRPr="001C4C02" w:rsidRDefault="001C4C02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 xml:space="preserve">‎к подтверждению соответствия и объектам подтверждения соответствия, документов, устанавливающих требования к проведению инспекций, документов, устанавливающих требования к работам (услугам) в области обеспечения единства измерений, и иных документов, в соответствии с областью аккредитации согласно подпункту 4.6, пунктам 6 - 8, подпункту 9.1, </w:t>
            </w:r>
          </w:p>
          <w:p w14:paraId="6C2449A1" w14:textId="767E4D3A" w:rsidR="00CD4ED8" w:rsidRPr="008F64BB" w:rsidRDefault="001C4C02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‎</w:t>
            </w:r>
            <w:r w:rsidRPr="001C4C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пунктам 10 - 16(1), </w:t>
            </w: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 xml:space="preserve">18, подпунктам 23.1 - 23.3, 24.5, пункту 25, </w:t>
            </w:r>
            <w:r w:rsidRPr="001C4C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подпунктам 27(2).1 – 27(2).3, подпунктам 28.1, 28.2, </w:t>
            </w: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 xml:space="preserve">подпункту 29.4, </w:t>
            </w:r>
            <w:r w:rsidRPr="001C4C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пунктам 31(1) - 33, </w:t>
            </w: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подпункту 34.5, пункту 40 Критериев аккредитации.</w:t>
            </w:r>
          </w:p>
        </w:tc>
      </w:tr>
      <w:tr w:rsidR="00CD4ED8" w:rsidRPr="008F64BB" w14:paraId="5054242E" w14:textId="77777777" w:rsidTr="00CD4ED8">
        <w:tc>
          <w:tcPr>
            <w:tcW w:w="567" w:type="dxa"/>
          </w:tcPr>
          <w:p w14:paraId="0EB7DFA1" w14:textId="0EF04508" w:rsidR="00CD4ED8" w:rsidRPr="008F64BB" w:rsidRDefault="005516B5" w:rsidP="0012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</w:t>
            </w:r>
          </w:p>
        </w:tc>
        <w:tc>
          <w:tcPr>
            <w:tcW w:w="4536" w:type="dxa"/>
          </w:tcPr>
          <w:p w14:paraId="3F0AD3F8" w14:textId="3FC36AC0" w:rsidR="00CD4ED8" w:rsidRPr="008F64BB" w:rsidRDefault="001C4C02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5. Несоблюдение аккредитованным лицом требований системы управления документацией (правил документооборота) в соответствии с заявленной областью аккредитации согласно подпунктам 4.8, 24.6, 29.8, подпунктам "г", "и" и "к" подпункта 46.7 Критериев аккредитации.</w:t>
            </w:r>
          </w:p>
        </w:tc>
        <w:tc>
          <w:tcPr>
            <w:tcW w:w="4814" w:type="dxa"/>
          </w:tcPr>
          <w:p w14:paraId="287A5029" w14:textId="77777777" w:rsidR="001C4C02" w:rsidRPr="001C4C02" w:rsidRDefault="001C4C02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sz w:val="20"/>
                <w:szCs w:val="20"/>
              </w:rPr>
              <w:t>5. Несоблюдение заявителем:</w:t>
            </w:r>
          </w:p>
          <w:p w14:paraId="77620823" w14:textId="77777777" w:rsidR="001C4C02" w:rsidRPr="001C4C02" w:rsidRDefault="001C4C02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1F5A" w14:textId="77777777" w:rsidR="001C4C02" w:rsidRPr="001C4C02" w:rsidRDefault="001C4C02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а) правил резервного копирования и восстановления документов; </w:t>
            </w:r>
          </w:p>
          <w:p w14:paraId="38C28441" w14:textId="77777777" w:rsidR="001C4C02" w:rsidRPr="001C4C02" w:rsidRDefault="001C4C02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958932C" w14:textId="77777777" w:rsidR="001C4C02" w:rsidRPr="001C4C02" w:rsidRDefault="001C4C02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б) правил хранения и архивирования документов, предусматривающих хранение архива документов, относящихся к проведению работ в области аккредитации по месту (местам) осуществления деятельности, на бумажных носителях и (или) в форме электронных документов, подписанных усиленной квалифицированной электронной подписью;</w:t>
            </w:r>
          </w:p>
          <w:p w14:paraId="7612C57D" w14:textId="77777777" w:rsidR="001C4C02" w:rsidRPr="001C4C02" w:rsidRDefault="001C4C02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D729894" w14:textId="492F49B1" w:rsidR="00CD4ED8" w:rsidRPr="008F64BB" w:rsidRDefault="001C4C02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C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в) правил систематизации и ведения архива документов, в том числе условий передачи документов в архив, условий выдачи документов из архива, сроков хранения в архиве документов (групп документов), правил регистрации документов, поступающих в архив, условий хранения документов.</w:t>
            </w:r>
          </w:p>
        </w:tc>
      </w:tr>
      <w:tr w:rsidR="001C4C02" w:rsidRPr="008F64BB" w14:paraId="2DDC4E20" w14:textId="77777777" w:rsidTr="00CD4ED8">
        <w:tc>
          <w:tcPr>
            <w:tcW w:w="567" w:type="dxa"/>
          </w:tcPr>
          <w:p w14:paraId="2EF181BC" w14:textId="2ED45050" w:rsidR="001C4C02" w:rsidRPr="008F64BB" w:rsidRDefault="005516B5" w:rsidP="0012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4BFA8470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6. Отсутствие у аккредитованных лиц - юридических лиц, индивидуальных предпринимателей, выполняющих работы и (или) оказывающих услуги по обеспечению единства измерений в сфере государственного регулирования:</w:t>
            </w:r>
          </w:p>
          <w:p w14:paraId="64B79C72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трех документов (проектов документов), устанавливающих соответствие (несоответствие) методик измерений в заявленной области аккредитации установленным метрологическим </w:t>
            </w:r>
            <w:r w:rsidRPr="00BA7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требованиям, с приложением результатов экспериментальных и теоретических исследований (отчетов об аттестации) согласно пункту 49 Критериев аккредитации;</w:t>
            </w:r>
          </w:p>
          <w:p w14:paraId="72F9A07F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трех заключений (проектов заключений), подготовленных по результатам метрологической экспертизы согласно пункту 54 Критериев аккредитации;</w:t>
            </w:r>
          </w:p>
          <w:p w14:paraId="020AE769" w14:textId="6D8F153B" w:rsidR="001C4C02" w:rsidRPr="008F64BB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по месту (местам) осуществления деятельности в заявленной области аккредитации подтверждений внедрения, и (или) соблюдения отдельных элементов системы менеджмента качества, и (или) осуществления запланированных мероприятий согласно подпунктам 46.1 - 46.22, пунктам 48, 50 - 53, подпунктам "б" - "д", "ж" пункта 55 Критериев аккредитации, устанавливаемое на заседании комиссии, образованной в соответствии с частью 1.1 статьи 8 Федерального закона от 28 декабря 2013 г. N 412-ФЗ "Об аккредитации в национальной системе аккредитации" (далее - Федеральный закон N 412-ФЗ) и (или) Порядком проведения проверки экспертного заключения, акта выездной экспертизы, акта экспертизы на предмет соответствия требованиям законодательства Российской Федерации об аккредитации в национальной системе аккредитации, утвержденным приказом Минэкономразвития России от 23 мая 2014 г. N 293 (зарегистрирован Минюстом России 4 июля 2014 г., регистрационный N 32977) с изменениями, внесенными приказом Минэкономразвития России от 29 ноября 2016 г. N 764 (зарегистрирован Минюстом России 16 февраля 2017 г., регистрационный N 45676) (в случае, если несоблюдение заявителем данных требований не относится к отдельным позициям области аккредитации и не устранено путем сокращения области аккредитации в соответствии с частью 22.1 статьи 17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6977; 2018, N 31, ст. 4851) (далее - Федеральный закон N 412-ФЗ).</w:t>
            </w:r>
          </w:p>
        </w:tc>
        <w:tc>
          <w:tcPr>
            <w:tcW w:w="4814" w:type="dxa"/>
          </w:tcPr>
          <w:p w14:paraId="74521C2D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Отсутствие у аккредитованных лиц - юридических лиц, индивидуальных предпринимателей, выполняющих работы и (или) оказывающих услуги </w:t>
            </w:r>
          </w:p>
          <w:p w14:paraId="0D0FEF6C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‎по обеспечению единства измерений в сфере государственного регулирования:</w:t>
            </w:r>
          </w:p>
          <w:p w14:paraId="3760CC7D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1B17A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требований к управлению оборудованием (непроведение обязательных мероприятий, предусмотренных требованиями нормативной документации, руководств по эксплуатации и иных </w:t>
            </w: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документов, устанавливающих требования к управлению оборудованием);</w:t>
            </w:r>
          </w:p>
          <w:p w14:paraId="4B525589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0A835CC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правил мониторинга и контроля показателей внешних условий </w:t>
            </w:r>
          </w:p>
          <w:p w14:paraId="4024A275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‎в соответствии с требованиями нормативной документации, руководств </w:t>
            </w:r>
          </w:p>
          <w:p w14:paraId="58794A0E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‎по эксплуатации и иных документов, устанавливающих требования </w:t>
            </w:r>
          </w:p>
          <w:p w14:paraId="401AD5F9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‎к управлению оборудованием</w:t>
            </w:r>
          </w:p>
          <w:p w14:paraId="608F97F5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57E6C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трех документов (проектов документов), устанавливающих соответствие (несоответствие) методик измерений в заявленной области аккредитации установленным метрологическим требованиям, с приложением результатов экспериментальных и теоретических исследований (отчетов об аттестации) согласно пункту 49 Критериев аккредитации;</w:t>
            </w:r>
          </w:p>
          <w:p w14:paraId="568FEF11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34680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трех заключений (проектов заключений), подготовленных по результатам метрологической экспертизы согласно пункту 54 Критериев аккредитации;</w:t>
            </w:r>
          </w:p>
          <w:p w14:paraId="464488D9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2B97C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по месту (местам) осуществления деятельности в заявленной области аккредитации подтверждений внедрения, и (или) соблюдения отдельных элементов системы менеджмента качества, и (или) осуществления запланированных мероприятий согласно подпунктам 46.1 - 46.22, пунктам 48, </w:t>
            </w:r>
          </w:p>
          <w:p w14:paraId="70D29CEA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‎50 - 53, подпунктам «б» – «д», «ж» пункта 55 Критериев аккредитации, устанавливаемое на заседании комиссии, образованной в соответствии с частью 1.1 статьи 8 Федерального закона от 28 декабря 2013 г. № 412-ФЗ </w:t>
            </w:r>
          </w:p>
          <w:p w14:paraId="5ADAB92A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‎«Об аккредитации в национальной системе аккредитации» </w:t>
            </w:r>
          </w:p>
          <w:p w14:paraId="13FE595A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‎(далее - Федеральный закон № 412-ФЗ) </w:t>
            </w: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 (или) Порядком рассмотрения экспертного заключения, акта выездной экспертизы, акта экспертизы на предмет соответствия требованиям законодательства Российской Федерации </w:t>
            </w:r>
          </w:p>
          <w:p w14:paraId="1FB6840D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‎об аккредитации в национальной системе аккредитации, утвержденным приказом Минэкономразвития России от 29 октября 2021 г. № 657 «О порядке заполнения форм заявлений об аккредитации, о расширении области аккредитации, о проведении процедуры подтверждения компетентности аккредитованного лица, о внесении изменений в сведения реестра аккредитованных лиц, о прекращении действия аккредитации, перечне прилагаемых к указанным заявлениям документов, сведений и требований к ним, методике отбора экспертов по аккредитации для выполнения работ в области аккредитации, порядке формирования экспертной группы, порядке заполнения форм и перечней сведений, содержащихся в экспертном заключении, акте выездной экспертизы, акте экспертизы, порядке рассмотрения экспертного заключения, акта выездной экспертизы, акта экспертизы на предмет соответствия требованиям законодательства Российской Федерации </w:t>
            </w:r>
          </w:p>
          <w:p w14:paraId="37F49C99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‎об аккредитации в национальной системе аккредитации, а также внесении изменений в некоторые приказы Минэкономразвития России по вопросам аккредитации в национальной системе аккредитации» (зарегистрирован Минюстом России 30 ноября 2021 г., регистрационный № 66068) , а также </w:t>
            </w:r>
          </w:p>
          <w:p w14:paraId="3E286410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‎по результатам проведения федерального государственного контроля (надзора) за деятельностью аккредитованных лиц).</w:t>
            </w:r>
          </w:p>
          <w:p w14:paraId="2E93826B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BFF1D15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6.1 Отсутствие у испытательных лабораторий (центров), выполняющих работы по исследованиям (испытаниям) и измерениям гражданского </w:t>
            </w:r>
          </w:p>
          <w:p w14:paraId="775C6003" w14:textId="589ED03C" w:rsidR="001C4C02" w:rsidRPr="008F64BB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‎и служебного оружия и патронов к нему лицензии на осуществление деятельности по разработке, производству, испытанию, ремонту и утилизации гражданского и служебного оружия и основных частей огнестрельного оружия, разработке, производству, испытанию, утилизации патронов к гражданскому ‎и служебному оружию и составных частей патронов и разрешения на хранение оружия, согласно подпунктам 5.5.1 и 5.5.2.</w:t>
            </w:r>
          </w:p>
        </w:tc>
      </w:tr>
      <w:tr w:rsidR="001C4C02" w:rsidRPr="008F64BB" w14:paraId="7F957DC1" w14:textId="77777777" w:rsidTr="00CD4ED8">
        <w:tc>
          <w:tcPr>
            <w:tcW w:w="567" w:type="dxa"/>
          </w:tcPr>
          <w:p w14:paraId="7FFDEADD" w14:textId="483410A9" w:rsidR="001C4C02" w:rsidRPr="008F64BB" w:rsidRDefault="005516B5" w:rsidP="0012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14:paraId="505D4AE0" w14:textId="77777777" w:rsidR="00BA7F63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7. Отсутствие подтверждения </w:t>
            </w: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внедрения и (или) </w:t>
            </w: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в деятельности аккредитованного лица по месту (местам) осуществления деятельности в области аккредитации отдельных требований национальных стандартов Российской Федерации и документов международных организаций в области аккредитации в целях обеспечения ими соответствия Критериям аккредитации </w:t>
            </w: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(в случае, если несоблюдение заявителем данных требований не относится к отдельным позициям области аккредитации и не устранено путем сокращения области аккредитации в соответствии с частью 22.1 статьи 17 Федерального закона N 412-ФЗ), </w:t>
            </w: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а именно:</w:t>
            </w:r>
          </w:p>
          <w:p w14:paraId="321AD19E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E5EF9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пункта 6, подпунктов 7.2, 7.4 - 7.7, пункта 8 ГОСТ ISO/IEC 17025-2019 "Общие требования к компетентности испытательных и калибровочных лабораторий", который утвержден и введен в действие приказом Росстандарта от 15 июля 2019 г. N 385-ст "О введении в действие межгосударственного стандарта" &lt;1&gt;;</w:t>
            </w:r>
          </w:p>
          <w:p w14:paraId="105E4A01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0C49D026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&lt;1&gt; М.: Стандартинформ, 2019.</w:t>
            </w:r>
          </w:p>
          <w:p w14:paraId="06C2F5BC" w14:textId="77777777" w:rsidR="00BA7F63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65EB2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9DC0E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пункта 6, подпунктов 7.1 - 7.3, пункта 8 ГОСТ Р ИСО/МЭК 17020-2012 "Оценка соответствия. Требования к работе различных типов органов инспекции", который утвержден и введен в действие приказом Росстандарта от 29 ноября 2012 г. N 1673-ст "Об утверждении национального стандарта Российской Федерации" &lt;2&gt;;</w:t>
            </w:r>
          </w:p>
          <w:p w14:paraId="125BC5C1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65BE2739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&lt;2&gt; М.: Стандартинформ, 2013.</w:t>
            </w:r>
          </w:p>
          <w:p w14:paraId="4AF3A10F" w14:textId="77777777" w:rsidR="00BA7F63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3EE2D" w14:textId="77777777" w:rsidR="00BA7F63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8FB1C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6A951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пунктов 6 - 8 ГОСТ Р ИСО/МЭК 17065-2012 "Оценка соответствия. Требования к органам по </w:t>
            </w:r>
            <w:r w:rsidRPr="00BA7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сертификации продукции, процессов и услуг", который утвержден и введен в действие приказом Росстандарта от 21 декабря 2012 г. N 1941-ст "Об утверждении национального стандарта Российской Федерации" &lt;3&gt;;</w:t>
            </w:r>
          </w:p>
          <w:p w14:paraId="064A85B6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73F83F33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&lt;3&gt; М.: Стандартинформ, 2014.</w:t>
            </w:r>
          </w:p>
          <w:p w14:paraId="159D8E8D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276FC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пункта 7, подпунктов 9.1 - 9.5, 9.9, пункта 10 ГОСТ Р ИСО/МЭК 17021-1-2017 "Оценка соответствия. Требования к органам, проводящим аудит и сертификацию систем менеджмента. Часть 1. Требования", который утвержден и введен в действие приказом Росстандарта от 4 июля 2017 г. N 640-ст "Об утверждении национального стандарта Российской Федерации" &lt;4&gt;;</w:t>
            </w:r>
          </w:p>
          <w:p w14:paraId="3A4B917E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0019507D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&lt;4&gt; М.: Стандартинформ, 2017.</w:t>
            </w:r>
          </w:p>
          <w:p w14:paraId="66318A59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5685B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подпунктов 4.2, 4.3, 4.4.1, 4.6, 4.7, пункта 5 ГОСТ ISO/IEC 17043-2013 "Межгосударственный стандарт. Оценка соответствия. Основные требования к проведению проверки квалификации", который утвержден и введен в действие приказом Росстандарта от 22 ноября 2013 г. N 1941-ст "О введении в действие межгосударственного стандарта" &lt;5&gt;;</w:t>
            </w:r>
          </w:p>
          <w:p w14:paraId="1FD11B04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34062585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&lt;5&gt; М.: Стандартинформ, 2014.</w:t>
            </w:r>
          </w:p>
          <w:p w14:paraId="6ADA3A94" w14:textId="77777777" w:rsidR="00BA7F63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8A7B5" w14:textId="77777777" w:rsidR="005516B5" w:rsidRPr="00BA7F63" w:rsidRDefault="005516B5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622BF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пункта 6, подпунктов 7.1, 7.2, 7.4.1, пункта 8, подпунктов 9.1 - 9.4, пункта 10 ГОСТ Р ИСО/МЭК 17024-2017 "Оценка соответствия. Общие требования к органам, проводящим сертификацию персонала", который утвержден и введен в действие приказом Росстандарта от 5 июля 2017 г. N 645-ст "Об утверждении национального стандарта Российской Федерации" &lt;6&gt;;</w:t>
            </w:r>
          </w:p>
          <w:p w14:paraId="736FD146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23BC6D1B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&lt;6&gt; М.: Стандартинформ, 2017.</w:t>
            </w:r>
          </w:p>
          <w:p w14:paraId="0EB27642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F8675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подпунктов 4.13, 4.14.2, 4.14.7, 5.1.1, 5.1.2, 5.1.6, 5.1.7, 5.2, 5.3, 5.4.2, 5.4.4, 5.5 и 5.6 ГОСТ Р ИСО 15189-2015 "Лаборатории медицинские. Частные требования к качеству и компетентности", который утвержден и введен в действие приказом Росстандарта от 27 апреля 2015 г. N 297-ст "Об утверждении национального стандарта" &lt;7&gt;;</w:t>
            </w:r>
          </w:p>
          <w:p w14:paraId="24863775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4C0A4E35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&lt;7&gt; М.: Стандартинформ, 2015.</w:t>
            </w:r>
          </w:p>
          <w:p w14:paraId="426724C4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A410F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подпунктов 6.1 - 6.6, 7.3 - 7.4, 8.6, пункта 12 ГОСТ Р ИСО 14065-2014 "Газы парниковые. Требования к органам по валидации и верификации парниковых газов для их применения при аккредитации или других формах признания", который утвержден и введен в действие приказом Росстандарта от 26 ноября 2014 г. N 1869-ст "Об утверждении национального стандарта" &lt;8&gt;.</w:t>
            </w:r>
          </w:p>
          <w:p w14:paraId="609E855C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14:paraId="4B281180" w14:textId="3C6EFB01" w:rsidR="001C4C02" w:rsidRPr="008F64BB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&lt;8&gt; М.: Стандартинформ, 2015.</w:t>
            </w:r>
          </w:p>
        </w:tc>
        <w:tc>
          <w:tcPr>
            <w:tcW w:w="4814" w:type="dxa"/>
          </w:tcPr>
          <w:p w14:paraId="1619E6A6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Отсутствие подтверждения соблюдения в деятельности аккредитованного лица по месту (местам) осуществления деятельности </w:t>
            </w:r>
          </w:p>
          <w:p w14:paraId="7AB22A3E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‎в области аккредитации отдельных требований национальных стандартов Российской Федерации и документов международных организаций в области аккредитации в целях обеспечения ими соответствия Критериям аккредитации, а именно:</w:t>
            </w:r>
          </w:p>
          <w:p w14:paraId="200B98B7" w14:textId="77777777" w:rsidR="00BA7F63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B6366" w14:textId="77777777" w:rsidR="00BA7F63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EF9DD" w14:textId="77777777" w:rsidR="00BA7F63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9704A" w14:textId="77777777" w:rsidR="00BA7F63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C446A" w14:textId="77777777" w:rsidR="00BA7F63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0AD88" w14:textId="77777777" w:rsidR="00BA7F63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255C4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E789F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подпунктов 6.1.1 – 6.1.3, 6.2.1 – 6.2.3, 6.3.1, 6.3.3 – 6.3.5, 6.4.1 – 6.4.4, 6.4.6, 6.4.8, 6.4.13 (c, e, g, h), 6.5, 6.6.1, 7.2.1.1, 7.2.1.3, 7.2.1.5 – 7.2.1.7, 7.2.2.1 - 7.2.2.4, 7.3 - 7.4, 7.6, 7.7.1, 8.1.1, 8.4 ГОСТ ISO/IEC 17025-2019 </w:t>
            </w: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«Общие требования </w:t>
            </w:r>
          </w:p>
          <w:p w14:paraId="12966B4B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‎к компетентности испытательных и калибровочных лабораторий", который утвержден и введен в действие приказом Росстандарта от 15 июля 2019 г. </w:t>
            </w:r>
          </w:p>
          <w:p w14:paraId="2F9ED5B8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‎№ 385-ст «О введении в действие межгосударственного стандарта»;</w:t>
            </w:r>
          </w:p>
          <w:p w14:paraId="7B79B388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95162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подпунктов 6.1.1 - 6.1.3, 6.1.10, 6.1.12, 6.1.13, 6.2.1, 6.2.3 – 6.2.8, </w:t>
            </w:r>
          </w:p>
          <w:p w14:paraId="3FE3E283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‎6.2.12 - 6.2.15, 7.1.1 - 7.1.3, 7 .1.4 (в части достоверности), 7.1.6, 7.1.7 (в части достоверности), 7.2, 7.4.1, 7.6.2, 8.1.1, 8.4 ГОСТ Р ИСО/МЭК 17020-2012 </w:t>
            </w: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«Оценка соответствия. Требования к работе различных типов органов инспекции», который утвержден и введен в действие приказом Росстандарта </w:t>
            </w:r>
          </w:p>
          <w:p w14:paraId="24758120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‎от 29 ноября 2012 г. № 1673-ст «Об утверждении национального стандарта Российской Федерации»;</w:t>
            </w:r>
          </w:p>
          <w:p w14:paraId="4AE771AE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0FDDF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подпунктов 6.1.1 – 6.1.3, подпунктов 7.3.1, 7.3.3, 7.4.1, 7.4.2, 7.4.5, 7.5.1, 7.6.3, 7.9, 7.12, 8.1.1, 8.4 ГОСТ Р </w:t>
            </w:r>
            <w:r w:rsidRPr="00BA7F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ИСО/МЭК 17065-2012 </w:t>
            </w: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«Оценка соответствия. Требования к органам по сертификации продукции, процессов и услуг», который утвержден и введен в действие приказом Росстандарта от 21 декабря 2012 г. </w:t>
            </w:r>
          </w:p>
          <w:p w14:paraId="3D182FCD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‎№ 1941-ст «Об утверждении национального стандарта Российской Федерации»;</w:t>
            </w:r>
          </w:p>
          <w:p w14:paraId="63EE9281" w14:textId="77777777" w:rsidR="00BA7F63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4B195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74032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подпунктов 7.1.1 - 7.1.2, 7.2.1 – 7.2.2, 7.2.9 - 7.2.10, 7.3, 9.1.3.1, 10.1, 10.2.4 ГОСТ Р ИСО/МЭК 17021-1-2017 </w:t>
            </w: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"Оценка соответствия. Требования к органам, проводящим аудит и сертификацию систем менеджмента. Часть 1. Требования", который утвержден и введен в действие приказом Росстандарта от 4 июля </w:t>
            </w:r>
          </w:p>
          <w:p w14:paraId="43E69621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‎2017 г. № 640-ст «Об утверждении национального стандарта Российской Федерации»;</w:t>
            </w:r>
          </w:p>
          <w:p w14:paraId="001A5346" w14:textId="77777777" w:rsidR="00BA7F63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CB0D0" w14:textId="77777777" w:rsidR="005516B5" w:rsidRPr="00BA7F63" w:rsidRDefault="005516B5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94B65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подпунктов 4.1, 4.2.1, 4.2.3, 4.3.1 – 4.3.3, 4.4.1.2, 4.4.3.5, 4.4.4.2, 4.6.2, 4.6.3.1, 4.6.3.2, 4.7.1.1, 4.7.1.4, 5.1.4 – 5.1.5, 5.6.1 – 5.6.3, 5.13.2.1 ГОСТ ISO/IEC 17043-2013 </w:t>
            </w: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«Межгосударственный стандарт. Оценка соответствия. Основные требования к проведению проверки квалификации», который утвержден </w:t>
            </w:r>
          </w:p>
          <w:p w14:paraId="52CE268D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‎и введен в действие приказом Росстандарта от 22 ноября 2013 г. № 1941-ст </w:t>
            </w:r>
          </w:p>
          <w:p w14:paraId="49A9D4AA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‎«О введении в действие межгосударственного стандарта»;</w:t>
            </w:r>
          </w:p>
          <w:p w14:paraId="13506C6E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C764E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подпунктов 6.1.2, 6.1.3, 6.1.5, 6.1.6, 6.2.1, 6.2.2.1, 6.2.3, 6.4, 7.1.1, 7.2.1, 7.4.1, 8.1, 8.6, 9.1.3, 9.2.1, 9.3.4, 9.4.2 - 9.4.6, 10.1 ГОСТ Р ИСО/МЭК 17024-2017 </w:t>
            </w: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«Оценка соответствия. Общие требования к органам, проводящим сертификацию персонала», который утвержден и введен в действие приказом Росстандарта от 5 июля 2017 г. № 645-ст «Об утверждении национального стандарта Российской Федерации»;</w:t>
            </w:r>
          </w:p>
          <w:p w14:paraId="6933469B" w14:textId="77777777" w:rsidR="00BA7F63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267F9" w14:textId="77777777" w:rsidR="005516B5" w:rsidRPr="00BA7F63" w:rsidRDefault="005516B5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891F4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подпунктов 4.13, 4.14.2, 4.14.7, 5.1.1, 5.1.2, 5.1.6, 5.1.7, 5.2, 5.3, 5.4.2, 5.4.4, 5.5 и 5.6 ГОСТ Р ИСО 15189-2015 «Лаборатории медицинские. Частные требования к качеству и компетентности", который утвержден и введен </w:t>
            </w:r>
          </w:p>
          <w:p w14:paraId="02744231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 xml:space="preserve">‎в действие приказом Росстандарта от 27 апреля 2015 г. № 297-ст </w:t>
            </w:r>
          </w:p>
          <w:p w14:paraId="411C11B7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‎«Об утверждении национального стандарта»;</w:t>
            </w:r>
          </w:p>
          <w:p w14:paraId="6CE070FF" w14:textId="77777777" w:rsidR="00BA7F63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11A58" w14:textId="77777777" w:rsidR="005516B5" w:rsidRPr="00BA7F63" w:rsidRDefault="005516B5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BDD78" w14:textId="77777777" w:rsidR="00BA7F63" w:rsidRPr="005516B5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подпунктов 6.1. 7.1, 7.2, 7.3.1, 7.3.9, пункта 8, подпунктов 9.1, 9.5, 9.7.2 ГОСТ Р ИСО 14065-2022. «Общие принципы и требования к органам </w:t>
            </w:r>
          </w:p>
          <w:p w14:paraId="544C4818" w14:textId="77777777" w:rsidR="00BA7F63" w:rsidRPr="005516B5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‎по валидации и верификации экологической информации», который утвержден и введен в действие приказом Федерального агентства по техническому регулированию и метрологии от 25 октября 2022 г. № 1187-ст «Об утверждении национального стандарта Российской Федерации»;</w:t>
            </w:r>
          </w:p>
          <w:p w14:paraId="0D76922B" w14:textId="77777777" w:rsidR="00BA7F63" w:rsidRPr="00BA7F63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2401C" w14:textId="77777777" w:rsidR="00BA7F63" w:rsidRPr="005516B5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Подпунктов 6.1.1, 6.1.4, 7.1, 7.2.1, 7.2.2, 7.2.4 - 7.2.6, 7.3.3, пункта 8 </w:t>
            </w:r>
          </w:p>
          <w:p w14:paraId="54F22665" w14:textId="77777777" w:rsidR="00BA7F63" w:rsidRPr="005516B5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‎ГОСТ Р ИСО/МЭК 17029-2022 «Оценка соответствия. Общие принципы </w:t>
            </w:r>
          </w:p>
          <w:p w14:paraId="68B7E1AE" w14:textId="77777777" w:rsidR="00BA7F63" w:rsidRPr="005516B5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‎и требования к органам по валидации и верификации», утвержденного </w:t>
            </w:r>
          </w:p>
          <w:p w14:paraId="5B344705" w14:textId="7159CD1D" w:rsidR="001C4C02" w:rsidRPr="008F64BB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‎и введенного в действие приказом Федерального агентства по техническому регулированию и метрологии от 19 сентября 2022 г. N 953-ст «Об утверждении национального стандарта Российской Федерации</w:t>
            </w:r>
            <w:r w:rsidRPr="00BA7F6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1C4C02" w:rsidRPr="008F64BB" w14:paraId="1DD9E65A" w14:textId="77777777" w:rsidTr="00CD4ED8">
        <w:tc>
          <w:tcPr>
            <w:tcW w:w="567" w:type="dxa"/>
          </w:tcPr>
          <w:p w14:paraId="6BE7EC18" w14:textId="0F4C5236" w:rsidR="001C4C02" w:rsidRPr="008F64BB" w:rsidRDefault="005516B5" w:rsidP="0012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14:paraId="3B594F3A" w14:textId="7C00E516" w:rsidR="001C4C02" w:rsidRPr="00BA7F63" w:rsidRDefault="00BA7F63" w:rsidP="00BA7F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14" w:type="dxa"/>
          </w:tcPr>
          <w:p w14:paraId="6C413D4F" w14:textId="106C484C" w:rsidR="001C4C02" w:rsidRPr="008F64BB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 Использование аккредитованным лицом знака национальной системы аккредитации с нарушением установленного порядка и политики его использования в соответствии с пунктом 2 части 2 статьи 13 Федерального закона № 412-ФЗ.</w:t>
            </w:r>
          </w:p>
        </w:tc>
      </w:tr>
      <w:tr w:rsidR="001C4C02" w:rsidRPr="008F64BB" w14:paraId="1CF79B4F" w14:textId="77777777" w:rsidTr="00CD4ED8">
        <w:tc>
          <w:tcPr>
            <w:tcW w:w="567" w:type="dxa"/>
          </w:tcPr>
          <w:p w14:paraId="7C0DEDEB" w14:textId="568B98F0" w:rsidR="001C4C02" w:rsidRPr="008F64BB" w:rsidRDefault="005516B5" w:rsidP="0012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14:paraId="3D6D3A8C" w14:textId="49616837" w:rsidR="001C4C02" w:rsidRPr="00BA7F63" w:rsidRDefault="00BA7F63" w:rsidP="00BA7F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814" w:type="dxa"/>
          </w:tcPr>
          <w:p w14:paraId="21DEC5CE" w14:textId="77777777" w:rsidR="00BA7F63" w:rsidRPr="005516B5" w:rsidRDefault="00BA7F63" w:rsidP="00BA7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14. Установление по результатам проведения федерального государственного контроля (надзора) за деятельностью аккредитованных лиц факта выдачи аккредитованным лицом в результате своей деятельности </w:t>
            </w:r>
          </w:p>
          <w:p w14:paraId="226BCF2C" w14:textId="7A5723AF" w:rsidR="001C4C02" w:rsidRPr="008F64BB" w:rsidRDefault="00BA7F63" w:rsidP="00BA7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6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‎в соответствии с областью аккредитации документа, содержащего недостоверные сведения.</w:t>
            </w:r>
          </w:p>
        </w:tc>
      </w:tr>
    </w:tbl>
    <w:p w14:paraId="45FB7DA4" w14:textId="77777777" w:rsidR="001D554F" w:rsidRDefault="001D554F"/>
    <w:sectPr w:rsidR="001D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11"/>
    <w:rsid w:val="000F6511"/>
    <w:rsid w:val="001251AF"/>
    <w:rsid w:val="001C4C02"/>
    <w:rsid w:val="001D554F"/>
    <w:rsid w:val="00520B55"/>
    <w:rsid w:val="005516B5"/>
    <w:rsid w:val="008F64BB"/>
    <w:rsid w:val="009E3CB8"/>
    <w:rsid w:val="00BA7F63"/>
    <w:rsid w:val="00C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E0FE"/>
  <w15:chartTrackingRefBased/>
  <w15:docId w15:val="{B587B5FD-EADF-45AB-B96B-9F431005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7077</Words>
  <Characters>40342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Pavlyuk</dc:creator>
  <cp:keywords/>
  <dc:description/>
  <cp:lastModifiedBy>Pavlyuk</cp:lastModifiedBy>
  <cp:revision>2</cp:revision>
  <dcterms:created xsi:type="dcterms:W3CDTF">2023-06-29T01:04:00Z</dcterms:created>
  <dcterms:modified xsi:type="dcterms:W3CDTF">2023-06-29T06:28:00Z</dcterms:modified>
</cp:coreProperties>
</file>